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E0" w:rsidRPr="00CA39EB" w:rsidRDefault="00F778E0" w:rsidP="000A70B4">
      <w:pPr>
        <w:jc w:val="right"/>
        <w:rPr>
          <w:b/>
          <w:bCs/>
          <w:color w:val="000000"/>
          <w:sz w:val="20"/>
          <w:szCs w:val="20"/>
        </w:rPr>
      </w:pPr>
      <w:r>
        <w:rPr>
          <w:noProof/>
          <w:lang w:eastAsia="pl-PL"/>
        </w:rPr>
        <w:t xml:space="preserve">                                                                     </w:t>
      </w:r>
      <w:bookmarkStart w:id="0" w:name="_GoBack"/>
      <w:bookmarkEnd w:id="0"/>
      <w:r w:rsidRPr="00CA39EB">
        <w:rPr>
          <w:color w:val="000000"/>
          <w:sz w:val="20"/>
          <w:szCs w:val="20"/>
        </w:rPr>
        <w:t xml:space="preserve">Świekatowo, dnia  </w:t>
      </w:r>
      <w:r>
        <w:rPr>
          <w:color w:val="000000"/>
          <w:sz w:val="20"/>
          <w:szCs w:val="20"/>
        </w:rPr>
        <w:t>29.05.2017 r.</w:t>
      </w:r>
    </w:p>
    <w:tbl>
      <w:tblPr>
        <w:tblpPr w:leftFromText="141" w:rightFromText="141" w:vertAnchor="text" w:horzAnchor="margin" w:tblpY="332"/>
        <w:tblW w:w="3678" w:type="dxa"/>
        <w:tblCellMar>
          <w:left w:w="70" w:type="dxa"/>
          <w:right w:w="70" w:type="dxa"/>
        </w:tblCellMar>
        <w:tblLook w:val="0000"/>
      </w:tblPr>
      <w:tblGrid>
        <w:gridCol w:w="3678"/>
      </w:tblGrid>
      <w:tr w:rsidR="00F778E0" w:rsidRPr="00CA39EB">
        <w:trPr>
          <w:trHeight w:val="265"/>
        </w:trPr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8E0" w:rsidRDefault="00F778E0" w:rsidP="002C0E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F778E0" w:rsidRDefault="00F778E0" w:rsidP="002C0E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CA39EB">
              <w:rPr>
                <w:b/>
                <w:bCs/>
                <w:sz w:val="20"/>
                <w:szCs w:val="20"/>
                <w:lang w:eastAsia="pl-PL"/>
              </w:rPr>
              <w:t>GMINA ŚWIEKATOWO</w:t>
            </w:r>
          </w:p>
          <w:p w:rsidR="00F778E0" w:rsidRDefault="00F778E0" w:rsidP="002C0E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F778E0" w:rsidRPr="00CA39EB" w:rsidRDefault="00F778E0" w:rsidP="002C0E7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A39EB">
              <w:rPr>
                <w:b/>
                <w:bCs/>
                <w:sz w:val="20"/>
                <w:szCs w:val="20"/>
                <w:lang w:eastAsia="pl-PL"/>
              </w:rPr>
              <w:t>ul. Dworcowa 20a,86-182 Świekatowo</w:t>
            </w:r>
          </w:p>
          <w:p w:rsidR="00F778E0" w:rsidRPr="00CA39EB" w:rsidRDefault="00F778E0" w:rsidP="002C0E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CA39EB">
              <w:rPr>
                <w:sz w:val="20"/>
                <w:szCs w:val="20"/>
                <w:lang w:eastAsia="pl-PL"/>
              </w:rPr>
              <w:t>Tel. 52 3322012 lub 604296465</w:t>
            </w:r>
          </w:p>
        </w:tc>
      </w:tr>
      <w:tr w:rsidR="00F778E0" w:rsidRPr="00CA39EB">
        <w:trPr>
          <w:trHeight w:val="265"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8E0" w:rsidRPr="00CA39EB" w:rsidRDefault="00F778E0" w:rsidP="002C0E7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F778E0" w:rsidRPr="00CA39EB">
        <w:trPr>
          <w:trHeight w:val="265"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8E0" w:rsidRPr="00CA39EB" w:rsidRDefault="00F778E0" w:rsidP="002C0E7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F778E0" w:rsidRPr="00CA39EB">
        <w:trPr>
          <w:trHeight w:val="265"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8E0" w:rsidRPr="00CA39EB" w:rsidRDefault="00F778E0" w:rsidP="002C0E7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F778E0" w:rsidRPr="00CA39EB">
        <w:trPr>
          <w:trHeight w:val="244"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8E0" w:rsidRPr="00CA39EB" w:rsidRDefault="00F778E0" w:rsidP="002C0E7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F778E0" w:rsidRPr="00CA39EB">
        <w:trPr>
          <w:trHeight w:val="155"/>
        </w:trPr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F778E0" w:rsidRPr="00CA39EB" w:rsidRDefault="00F778E0" w:rsidP="00512DF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  <w:r w:rsidRPr="00CA39EB">
              <w:rPr>
                <w:i/>
                <w:iCs/>
                <w:sz w:val="20"/>
                <w:szCs w:val="20"/>
                <w:lang w:eastAsia="pl-PL"/>
              </w:rPr>
              <w:t xml:space="preserve">(Nazwa i adres </w:t>
            </w:r>
            <w:r>
              <w:rPr>
                <w:i/>
                <w:iCs/>
                <w:sz w:val="20"/>
                <w:szCs w:val="20"/>
                <w:lang w:eastAsia="pl-PL"/>
              </w:rPr>
              <w:t>zamawiającego,</w:t>
            </w:r>
            <w:r w:rsidRPr="00CA39EB">
              <w:rPr>
                <w:i/>
                <w:iCs/>
                <w:sz w:val="20"/>
                <w:szCs w:val="20"/>
                <w:lang w:eastAsia="pl-PL"/>
              </w:rPr>
              <w:t xml:space="preserve"> pieczątka firmowa/</w:t>
            </w:r>
          </w:p>
        </w:tc>
      </w:tr>
    </w:tbl>
    <w:tbl>
      <w:tblPr>
        <w:tblpPr w:leftFromText="141" w:rightFromText="141" w:vertAnchor="text" w:horzAnchor="margin" w:tblpXSpec="right" w:tblpY="780"/>
        <w:tblW w:w="4141" w:type="dxa"/>
        <w:tblCellMar>
          <w:left w:w="70" w:type="dxa"/>
          <w:right w:w="70" w:type="dxa"/>
        </w:tblCellMar>
        <w:tblLook w:val="0000"/>
      </w:tblPr>
      <w:tblGrid>
        <w:gridCol w:w="4141"/>
      </w:tblGrid>
      <w:tr w:rsidR="00F778E0" w:rsidRPr="00CA39EB">
        <w:trPr>
          <w:trHeight w:val="307"/>
        </w:trPr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8E0" w:rsidRPr="00CA39EB" w:rsidRDefault="00F778E0" w:rsidP="009030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Wg rozdzielnika</w:t>
            </w:r>
            <w:r w:rsidRPr="0090305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778E0" w:rsidRPr="00CA39EB">
        <w:trPr>
          <w:trHeight w:val="274"/>
        </w:trPr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8E0" w:rsidRPr="00CA39EB" w:rsidRDefault="00F778E0" w:rsidP="00903053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778E0" w:rsidRPr="00CA39EB">
        <w:trPr>
          <w:trHeight w:val="274"/>
        </w:trPr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8E0" w:rsidRPr="00CA39EB" w:rsidRDefault="00F778E0" w:rsidP="00903053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778E0" w:rsidRPr="00CA39EB">
        <w:trPr>
          <w:trHeight w:val="274"/>
        </w:trPr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8E0" w:rsidRPr="00CA39EB" w:rsidRDefault="00F778E0" w:rsidP="00903053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778E0" w:rsidRPr="00CA39EB">
        <w:trPr>
          <w:trHeight w:val="282"/>
        </w:trPr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F778E0" w:rsidRPr="00CA39EB" w:rsidRDefault="00F778E0" w:rsidP="0090305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  <w:r w:rsidRPr="00CA39EB">
              <w:rPr>
                <w:i/>
                <w:iCs/>
                <w:sz w:val="20"/>
                <w:szCs w:val="20"/>
                <w:lang w:eastAsia="pl-PL"/>
              </w:rPr>
              <w:t>(Nazwa i adres oferenta)</w:t>
            </w:r>
          </w:p>
        </w:tc>
      </w:tr>
    </w:tbl>
    <w:p w:rsidR="00F778E0" w:rsidRPr="000A70B4" w:rsidRDefault="00F778E0" w:rsidP="000A70B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RIOŚiGK.ZO.5.2017</w:t>
      </w:r>
    </w:p>
    <w:p w:rsidR="00F778E0" w:rsidRPr="00CA39EB" w:rsidRDefault="00F778E0" w:rsidP="002C0E7B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</w:p>
    <w:p w:rsidR="00F778E0" w:rsidRPr="00CA39EB" w:rsidRDefault="00F778E0" w:rsidP="00E44E7B">
      <w:pPr>
        <w:jc w:val="right"/>
        <w:rPr>
          <w:b/>
          <w:bCs/>
          <w:color w:val="000000"/>
          <w:sz w:val="20"/>
          <w:szCs w:val="20"/>
        </w:rPr>
      </w:pPr>
    </w:p>
    <w:p w:rsidR="00F778E0" w:rsidRPr="00CA39EB" w:rsidRDefault="00F778E0" w:rsidP="00E44E7B">
      <w:pPr>
        <w:jc w:val="right"/>
        <w:rPr>
          <w:b/>
          <w:bCs/>
          <w:color w:val="000000"/>
          <w:sz w:val="20"/>
          <w:szCs w:val="20"/>
        </w:rPr>
      </w:pPr>
    </w:p>
    <w:p w:rsidR="00F778E0" w:rsidRPr="00CA39EB" w:rsidRDefault="00F778E0" w:rsidP="00E44E7B">
      <w:pPr>
        <w:jc w:val="right"/>
        <w:rPr>
          <w:sz w:val="20"/>
          <w:szCs w:val="20"/>
        </w:rPr>
      </w:pPr>
    </w:p>
    <w:p w:rsidR="00F778E0" w:rsidRDefault="00F778E0" w:rsidP="00E44E7B">
      <w:pPr>
        <w:jc w:val="right"/>
        <w:rPr>
          <w:sz w:val="20"/>
          <w:szCs w:val="20"/>
        </w:rPr>
      </w:pPr>
    </w:p>
    <w:p w:rsidR="00F778E0" w:rsidRDefault="00F778E0" w:rsidP="0024065E">
      <w:pPr>
        <w:rPr>
          <w:sz w:val="20"/>
          <w:szCs w:val="20"/>
        </w:rPr>
      </w:pPr>
    </w:p>
    <w:p w:rsidR="00F778E0" w:rsidRPr="00CA39EB" w:rsidRDefault="00F778E0" w:rsidP="0083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A39EB">
        <w:rPr>
          <w:b/>
          <w:bCs/>
          <w:sz w:val="20"/>
          <w:szCs w:val="20"/>
        </w:rPr>
        <w:t xml:space="preserve">ZAPYTANIE OFERTOWE </w:t>
      </w:r>
    </w:p>
    <w:p w:rsidR="00F778E0" w:rsidRPr="00CA39EB" w:rsidRDefault="00F778E0" w:rsidP="0083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A39EB">
        <w:rPr>
          <w:b/>
          <w:bCs/>
          <w:sz w:val="20"/>
          <w:szCs w:val="20"/>
        </w:rPr>
        <w:t xml:space="preserve">bez stosowania ustawy Prawo Zamówień Publicznych. </w:t>
      </w:r>
    </w:p>
    <w:p w:rsidR="00F778E0" w:rsidRPr="00CA39EB" w:rsidRDefault="00F778E0" w:rsidP="0083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A39EB">
        <w:rPr>
          <w:b/>
          <w:bCs/>
          <w:sz w:val="20"/>
          <w:szCs w:val="20"/>
        </w:rPr>
        <w:t>Wartość zamówienia nie przekracza równowartości kwoty 30 000 EURO .</w:t>
      </w:r>
    </w:p>
    <w:p w:rsidR="00F778E0" w:rsidRPr="00CA39EB" w:rsidRDefault="00F778E0" w:rsidP="008363A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778E0" w:rsidRPr="000A70B4" w:rsidRDefault="00F778E0" w:rsidP="008363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A70B4">
        <w:rPr>
          <w:sz w:val="20"/>
          <w:szCs w:val="20"/>
        </w:rPr>
        <w:t>podanie ceny robót budowlanych w celu wykonania termomodernizacji budynku</w:t>
      </w:r>
      <w:r w:rsidRPr="000A70B4">
        <w:rPr>
          <w:sz w:val="20"/>
          <w:szCs w:val="20"/>
          <w:lang w:eastAsia="pl-PL"/>
        </w:rPr>
        <w:t xml:space="preserve"> świetlicy wiejskiej w miejscowości Jania Góra.</w:t>
      </w:r>
    </w:p>
    <w:p w:rsidR="00F778E0" w:rsidRPr="00CA39EB" w:rsidRDefault="00F778E0" w:rsidP="008363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778E0" w:rsidRPr="00CA39EB" w:rsidRDefault="00F778E0" w:rsidP="00836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A39EB">
        <w:rPr>
          <w:b/>
          <w:bCs/>
          <w:sz w:val="20"/>
          <w:szCs w:val="20"/>
        </w:rPr>
        <w:t>DANE ZAMAWIAJĄCEGO</w:t>
      </w:r>
    </w:p>
    <w:p w:rsidR="00F778E0" w:rsidRPr="00CA39EB" w:rsidRDefault="00F778E0" w:rsidP="008363A2">
      <w:pPr>
        <w:suppressAutoHyphens/>
        <w:spacing w:after="0" w:line="240" w:lineRule="auto"/>
        <w:ind w:left="360"/>
        <w:jc w:val="both"/>
        <w:rPr>
          <w:sz w:val="20"/>
          <w:szCs w:val="20"/>
          <w:lang w:eastAsia="ar-SA"/>
        </w:rPr>
      </w:pPr>
      <w:r w:rsidRPr="00CA39EB">
        <w:rPr>
          <w:sz w:val="20"/>
          <w:szCs w:val="20"/>
          <w:lang w:eastAsia="ar-SA"/>
        </w:rPr>
        <w:t>Gmina Świekatowo z siedzibą w Świekatowie</w:t>
      </w:r>
    </w:p>
    <w:p w:rsidR="00F778E0" w:rsidRPr="00CA39EB" w:rsidRDefault="00F778E0" w:rsidP="008363A2">
      <w:pPr>
        <w:spacing w:after="0"/>
        <w:ind w:left="360"/>
        <w:jc w:val="both"/>
        <w:rPr>
          <w:sz w:val="20"/>
          <w:szCs w:val="20"/>
        </w:rPr>
      </w:pPr>
      <w:r w:rsidRPr="00CA39EB">
        <w:rPr>
          <w:sz w:val="20"/>
          <w:szCs w:val="20"/>
        </w:rPr>
        <w:t>ul. Dworcowa 20a, 86-182 Świekatowo</w:t>
      </w:r>
    </w:p>
    <w:p w:rsidR="00F778E0" w:rsidRPr="00CA39EB" w:rsidRDefault="00F778E0" w:rsidP="008363A2">
      <w:pPr>
        <w:spacing w:after="0"/>
        <w:ind w:left="360"/>
        <w:jc w:val="both"/>
        <w:rPr>
          <w:sz w:val="20"/>
          <w:szCs w:val="20"/>
        </w:rPr>
      </w:pPr>
      <w:r w:rsidRPr="00CA39EB">
        <w:rPr>
          <w:sz w:val="20"/>
          <w:szCs w:val="20"/>
        </w:rPr>
        <w:t>NIP 5591418187</w:t>
      </w:r>
    </w:p>
    <w:p w:rsidR="00F778E0" w:rsidRPr="00CA39EB" w:rsidRDefault="00F778E0" w:rsidP="008363A2">
      <w:pPr>
        <w:spacing w:after="0"/>
        <w:ind w:left="360"/>
        <w:jc w:val="both"/>
        <w:rPr>
          <w:sz w:val="20"/>
          <w:szCs w:val="20"/>
        </w:rPr>
      </w:pPr>
      <w:r w:rsidRPr="00CA39EB">
        <w:rPr>
          <w:sz w:val="20"/>
          <w:szCs w:val="20"/>
        </w:rPr>
        <w:t>REGON 092351073</w:t>
      </w:r>
    </w:p>
    <w:p w:rsidR="00F778E0" w:rsidRPr="00CA39EB" w:rsidRDefault="00F778E0" w:rsidP="008363A2">
      <w:pPr>
        <w:spacing w:after="0"/>
        <w:ind w:left="360"/>
        <w:jc w:val="both"/>
        <w:rPr>
          <w:sz w:val="20"/>
          <w:szCs w:val="20"/>
        </w:rPr>
      </w:pPr>
      <w:r w:rsidRPr="00CA39EB">
        <w:rPr>
          <w:sz w:val="20"/>
          <w:szCs w:val="20"/>
        </w:rPr>
        <w:t>Osoba upoważniona do kontaktu z Wykonawcami:</w:t>
      </w:r>
    </w:p>
    <w:p w:rsidR="00F778E0" w:rsidRPr="00CA39EB" w:rsidRDefault="00F778E0" w:rsidP="008363A2">
      <w:pPr>
        <w:autoSpaceDE w:val="0"/>
        <w:autoSpaceDN w:val="0"/>
        <w:adjustRightInd w:val="0"/>
        <w:spacing w:after="0"/>
        <w:ind w:left="426" w:hanging="66"/>
        <w:jc w:val="both"/>
        <w:rPr>
          <w:sz w:val="20"/>
          <w:szCs w:val="20"/>
        </w:rPr>
      </w:pPr>
      <w:r w:rsidRPr="00CA39EB">
        <w:rPr>
          <w:sz w:val="20"/>
          <w:szCs w:val="20"/>
        </w:rPr>
        <w:t>Emilia Szc</w:t>
      </w:r>
      <w:r>
        <w:rPr>
          <w:sz w:val="20"/>
          <w:szCs w:val="20"/>
        </w:rPr>
        <w:t>zepańska – tel. 52 3322012 w. 41  lub Łukasz Rybarczyk</w:t>
      </w:r>
      <w:r w:rsidRPr="00CA39EB">
        <w:rPr>
          <w:sz w:val="20"/>
          <w:szCs w:val="20"/>
        </w:rPr>
        <w:t xml:space="preserve"> te</w:t>
      </w:r>
      <w:r>
        <w:rPr>
          <w:sz w:val="20"/>
          <w:szCs w:val="20"/>
        </w:rPr>
        <w:t>l. 604296465</w:t>
      </w:r>
    </w:p>
    <w:p w:rsidR="00F778E0" w:rsidRPr="00CA39EB" w:rsidRDefault="00F778E0" w:rsidP="00836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A39EB">
        <w:rPr>
          <w:b/>
          <w:bCs/>
          <w:sz w:val="20"/>
          <w:szCs w:val="20"/>
        </w:rPr>
        <w:t>PRZEDMIOT ZAPYTANIA</w:t>
      </w:r>
    </w:p>
    <w:p w:rsidR="00F778E0" w:rsidRPr="00F5035A" w:rsidRDefault="00F778E0" w:rsidP="00F5035A">
      <w:pPr>
        <w:pStyle w:val="Style6"/>
        <w:widowControl/>
        <w:rPr>
          <w:rStyle w:val="FontStyle19"/>
          <w:rFonts w:ascii="Calibri" w:hAnsi="Calibri" w:cs="Calibri"/>
          <w:sz w:val="20"/>
          <w:szCs w:val="20"/>
        </w:rPr>
      </w:pPr>
      <w:r w:rsidRPr="00F5035A">
        <w:rPr>
          <w:rStyle w:val="FontStyle19"/>
          <w:rFonts w:ascii="Calibri" w:hAnsi="Calibri" w:cs="Calibri"/>
          <w:sz w:val="20"/>
          <w:szCs w:val="20"/>
        </w:rPr>
        <w:t>Przedmiotem opracowania jest docieplenie ścian zewnętrznych  budynku oraz częściowa wymiana stolarki okiennej w budynku  Świetlicy wiejsk</w:t>
      </w:r>
      <w:r>
        <w:rPr>
          <w:rStyle w:val="FontStyle19"/>
          <w:rFonts w:ascii="Calibri" w:hAnsi="Calibri" w:cs="Calibri"/>
          <w:sz w:val="20"/>
          <w:szCs w:val="20"/>
        </w:rPr>
        <w:t>iej  w miejscowości Jania Góra.</w:t>
      </w:r>
    </w:p>
    <w:p w:rsidR="00F778E0" w:rsidRPr="00F5035A" w:rsidRDefault="00F778E0" w:rsidP="00F5035A">
      <w:pPr>
        <w:pStyle w:val="Style6"/>
        <w:widowControl/>
        <w:rPr>
          <w:rStyle w:val="FontStyle19"/>
          <w:rFonts w:ascii="Calibri" w:hAnsi="Calibri" w:cs="Calibri"/>
          <w:sz w:val="20"/>
          <w:szCs w:val="20"/>
        </w:rPr>
      </w:pPr>
      <w:r w:rsidRPr="00F5035A">
        <w:rPr>
          <w:rStyle w:val="FontStyle19"/>
          <w:rFonts w:ascii="Calibri" w:hAnsi="Calibri" w:cs="Calibri"/>
          <w:sz w:val="20"/>
          <w:szCs w:val="20"/>
        </w:rPr>
        <w:t>Celem opracowania jest dostosowanie termoizolacyjności przegród zewnętrznych budynku do obowiązujących przepisów. Przewiduje się zastosowanie zewnętrznego zespolonego systemu ocieplania (ETICS) ze styropianem, co zapewni zmniejszenie strat energii cieplnej zgodnie z Rozporządzeniem Ministra Infrastruktury z dnia 12.04.2002 r. w sprawie warunków technicznych, jakim powinny odpowiadać budynki i ich usytuowanie (Dz. U. Nr75, poz. 690).</w:t>
      </w:r>
    </w:p>
    <w:p w:rsidR="00F778E0" w:rsidRPr="00F5035A" w:rsidRDefault="00F778E0" w:rsidP="00F5035A">
      <w:pPr>
        <w:pStyle w:val="Style2"/>
        <w:widowControl/>
        <w:rPr>
          <w:rStyle w:val="EndnoteTextChar"/>
          <w:rFonts w:ascii="Calibri" w:hAnsi="Calibri" w:cs="Calibri"/>
          <w:lang w:val="pl-PL"/>
        </w:rPr>
      </w:pPr>
      <w:r w:rsidRPr="00F5035A">
        <w:rPr>
          <w:rStyle w:val="FontStyle19"/>
          <w:rFonts w:ascii="Calibri" w:hAnsi="Calibri" w:cs="Calibri"/>
          <w:sz w:val="20"/>
          <w:szCs w:val="20"/>
        </w:rPr>
        <w:t>Zakres opracowania obejmuje docieplenie ścian zewnętrznych  oraz wymianę stolarki wraz z robotami towarzyszącymi.</w:t>
      </w:r>
      <w:r w:rsidRPr="00F5035A">
        <w:rPr>
          <w:rStyle w:val="EndnoteTextChar"/>
          <w:rFonts w:ascii="Calibri" w:hAnsi="Calibri" w:cs="Calibri"/>
          <w:lang w:val="pl-PL"/>
        </w:rPr>
        <w:t xml:space="preserve"> </w:t>
      </w:r>
    </w:p>
    <w:p w:rsidR="00F778E0" w:rsidRPr="00F5035A" w:rsidRDefault="00F778E0" w:rsidP="00F5035A">
      <w:pPr>
        <w:pStyle w:val="Style2"/>
        <w:widowControl/>
        <w:rPr>
          <w:rFonts w:ascii="Calibri" w:hAnsi="Calibri" w:cs="Calibri"/>
          <w:sz w:val="20"/>
          <w:szCs w:val="20"/>
        </w:rPr>
      </w:pPr>
      <w:r w:rsidRPr="00F5035A">
        <w:rPr>
          <w:rStyle w:val="FontStyle20"/>
          <w:rFonts w:ascii="Calibri" w:hAnsi="Calibri" w:cs="Calibri"/>
          <w:sz w:val="20"/>
          <w:szCs w:val="20"/>
        </w:rPr>
        <w:t>OGÓLNA CHARAKTERYSTYKA BUDYNKU:</w:t>
      </w:r>
    </w:p>
    <w:p w:rsidR="00F778E0" w:rsidRPr="00F5035A" w:rsidRDefault="00F778E0" w:rsidP="00F5035A">
      <w:pPr>
        <w:pStyle w:val="Style15"/>
        <w:widowControl/>
        <w:rPr>
          <w:rStyle w:val="FontStyle19"/>
          <w:rFonts w:ascii="Calibri" w:hAnsi="Calibri" w:cs="Calibri"/>
          <w:sz w:val="20"/>
          <w:szCs w:val="20"/>
        </w:rPr>
      </w:pPr>
      <w:r w:rsidRPr="00F5035A">
        <w:rPr>
          <w:rStyle w:val="FontStyle19"/>
          <w:sz w:val="20"/>
          <w:szCs w:val="20"/>
        </w:rPr>
        <w:t>♦</w:t>
      </w:r>
      <w:r w:rsidRPr="00F5035A">
        <w:rPr>
          <w:rStyle w:val="FontStyle19"/>
          <w:rFonts w:ascii="Calibri" w:hAnsi="Calibri" w:cs="Calibri"/>
          <w:sz w:val="20"/>
          <w:szCs w:val="20"/>
        </w:rPr>
        <w:t xml:space="preserve"> Budynek wolno stojący,</w:t>
      </w:r>
    </w:p>
    <w:p w:rsidR="00F778E0" w:rsidRPr="00F5035A" w:rsidRDefault="00F778E0" w:rsidP="00F5035A">
      <w:pPr>
        <w:pStyle w:val="Style15"/>
        <w:widowControl/>
        <w:rPr>
          <w:rStyle w:val="FontStyle19"/>
          <w:rFonts w:ascii="Calibri" w:hAnsi="Calibri" w:cs="Calibri"/>
          <w:sz w:val="20"/>
          <w:szCs w:val="20"/>
        </w:rPr>
      </w:pPr>
      <w:r w:rsidRPr="00F5035A">
        <w:rPr>
          <w:rStyle w:val="FontStyle19"/>
          <w:sz w:val="20"/>
          <w:szCs w:val="20"/>
        </w:rPr>
        <w:t>♦</w:t>
      </w:r>
      <w:r w:rsidRPr="00F5035A">
        <w:rPr>
          <w:rStyle w:val="FontStyle19"/>
          <w:rFonts w:ascii="Calibri" w:hAnsi="Calibri" w:cs="Calibri"/>
          <w:sz w:val="20"/>
          <w:szCs w:val="20"/>
        </w:rPr>
        <w:t xml:space="preserve"> Budynek zrealizowany w technologii tradycyjnej,</w:t>
      </w:r>
    </w:p>
    <w:p w:rsidR="00F778E0" w:rsidRPr="00F5035A" w:rsidRDefault="00F778E0" w:rsidP="00F5035A">
      <w:pPr>
        <w:pStyle w:val="Style15"/>
        <w:widowControl/>
        <w:rPr>
          <w:rStyle w:val="FontStyle19"/>
          <w:rFonts w:ascii="Calibri" w:hAnsi="Calibri" w:cs="Calibri"/>
          <w:sz w:val="20"/>
          <w:szCs w:val="20"/>
        </w:rPr>
      </w:pPr>
      <w:r w:rsidRPr="00F5035A">
        <w:rPr>
          <w:rStyle w:val="FontStyle19"/>
          <w:sz w:val="20"/>
          <w:szCs w:val="20"/>
        </w:rPr>
        <w:t>♦</w:t>
      </w:r>
      <w:r w:rsidRPr="00F5035A">
        <w:rPr>
          <w:rStyle w:val="FontStyle19"/>
          <w:rFonts w:ascii="Calibri" w:hAnsi="Calibri" w:cs="Calibri"/>
          <w:sz w:val="20"/>
          <w:szCs w:val="20"/>
        </w:rPr>
        <w:t xml:space="preserve"> Liczba kondygnacji nadziemnych - 2 (część budynku parterowa), podpiwniczenie - pod częścią </w:t>
      </w:r>
    </w:p>
    <w:p w:rsidR="00F778E0" w:rsidRPr="00F5035A" w:rsidRDefault="00F778E0" w:rsidP="00F5035A">
      <w:pPr>
        <w:pStyle w:val="Style15"/>
        <w:widowControl/>
        <w:rPr>
          <w:rStyle w:val="FontStyle19"/>
          <w:rFonts w:ascii="Calibri" w:hAnsi="Calibri" w:cs="Calibri"/>
          <w:sz w:val="20"/>
          <w:szCs w:val="20"/>
        </w:rPr>
      </w:pPr>
      <w:r w:rsidRPr="00F5035A">
        <w:rPr>
          <w:rStyle w:val="FontStyle19"/>
          <w:rFonts w:ascii="Calibri" w:hAnsi="Calibri" w:cs="Calibri"/>
          <w:sz w:val="20"/>
          <w:szCs w:val="20"/>
        </w:rPr>
        <w:t xml:space="preserve">   budynku, poddasze użytkowe części budynku .</w:t>
      </w:r>
    </w:p>
    <w:p w:rsidR="00F778E0" w:rsidRPr="00F5035A" w:rsidRDefault="00F778E0" w:rsidP="00F5035A">
      <w:pPr>
        <w:pStyle w:val="Style15"/>
        <w:widowControl/>
        <w:rPr>
          <w:rStyle w:val="FontStyle19"/>
          <w:rFonts w:ascii="Calibri" w:hAnsi="Calibri" w:cs="Calibri"/>
          <w:sz w:val="20"/>
          <w:szCs w:val="20"/>
        </w:rPr>
      </w:pPr>
      <w:r w:rsidRPr="00F5035A">
        <w:rPr>
          <w:rStyle w:val="FontStyle19"/>
          <w:sz w:val="20"/>
          <w:szCs w:val="20"/>
        </w:rPr>
        <w:t>♦</w:t>
      </w:r>
      <w:r w:rsidRPr="00F5035A">
        <w:rPr>
          <w:rStyle w:val="FontStyle19"/>
          <w:rFonts w:ascii="Calibri" w:hAnsi="Calibri" w:cs="Calibri"/>
          <w:sz w:val="20"/>
          <w:szCs w:val="20"/>
        </w:rPr>
        <w:t xml:space="preserve"> Ściany zewnętrzne z cegły palonej pełnej, obustronnie tynkowane,</w:t>
      </w:r>
    </w:p>
    <w:p w:rsidR="00F778E0" w:rsidRPr="00F5035A" w:rsidRDefault="00F778E0" w:rsidP="00F5035A">
      <w:pPr>
        <w:pStyle w:val="Style15"/>
        <w:widowControl/>
        <w:rPr>
          <w:rStyle w:val="FontStyle19"/>
          <w:rFonts w:ascii="Calibri" w:hAnsi="Calibri" w:cs="Calibri"/>
          <w:sz w:val="20"/>
          <w:szCs w:val="20"/>
        </w:rPr>
      </w:pPr>
      <w:r w:rsidRPr="00F5035A">
        <w:rPr>
          <w:rStyle w:val="FontStyle19"/>
          <w:sz w:val="20"/>
          <w:szCs w:val="20"/>
        </w:rPr>
        <w:t>♦</w:t>
      </w:r>
      <w:r w:rsidRPr="00F5035A">
        <w:rPr>
          <w:rStyle w:val="FontStyle19"/>
          <w:rFonts w:ascii="Calibri" w:hAnsi="Calibri" w:cs="Calibri"/>
          <w:sz w:val="20"/>
          <w:szCs w:val="20"/>
        </w:rPr>
        <w:t xml:space="preserve"> Stropodach nad częścią parterową niewentylowany, kryty papą, </w:t>
      </w:r>
    </w:p>
    <w:p w:rsidR="00F778E0" w:rsidRPr="00F5035A" w:rsidRDefault="00F778E0" w:rsidP="00F5035A">
      <w:pPr>
        <w:pStyle w:val="Style15"/>
        <w:widowControl/>
        <w:rPr>
          <w:rStyle w:val="FontStyle19"/>
          <w:rFonts w:ascii="Calibri" w:hAnsi="Calibri" w:cs="Calibri"/>
          <w:sz w:val="20"/>
          <w:szCs w:val="20"/>
        </w:rPr>
      </w:pPr>
      <w:r w:rsidRPr="00F5035A">
        <w:rPr>
          <w:rStyle w:val="FontStyle19"/>
          <w:sz w:val="20"/>
          <w:szCs w:val="20"/>
        </w:rPr>
        <w:t>♦</w:t>
      </w:r>
      <w:r w:rsidRPr="00F5035A">
        <w:rPr>
          <w:rStyle w:val="FontStyle19"/>
          <w:rFonts w:ascii="Calibri" w:hAnsi="Calibri" w:cs="Calibri"/>
          <w:sz w:val="20"/>
          <w:szCs w:val="20"/>
        </w:rPr>
        <w:t xml:space="preserve"> Stolarka okienna drewniana, podwójnie szklona - częściowo wymieniona na PCV,</w:t>
      </w:r>
    </w:p>
    <w:p w:rsidR="00F778E0" w:rsidRPr="00F5035A" w:rsidRDefault="00F778E0" w:rsidP="00F5035A">
      <w:pPr>
        <w:pStyle w:val="Style15"/>
        <w:widowControl/>
        <w:rPr>
          <w:rStyle w:val="FontStyle19"/>
          <w:rFonts w:ascii="Calibri" w:hAnsi="Calibri" w:cs="Calibri"/>
          <w:sz w:val="20"/>
          <w:szCs w:val="20"/>
        </w:rPr>
      </w:pPr>
      <w:r w:rsidRPr="00F5035A">
        <w:rPr>
          <w:rStyle w:val="FontStyle19"/>
          <w:sz w:val="20"/>
          <w:szCs w:val="20"/>
        </w:rPr>
        <w:t>♦</w:t>
      </w:r>
      <w:r w:rsidRPr="00F5035A">
        <w:rPr>
          <w:rStyle w:val="FontStyle19"/>
          <w:rFonts w:ascii="Calibri" w:hAnsi="Calibri" w:cs="Calibri"/>
          <w:sz w:val="20"/>
          <w:szCs w:val="20"/>
        </w:rPr>
        <w:t xml:space="preserve"> Powierzchnia zabudowy </w:t>
      </w:r>
      <w:r w:rsidRPr="00F5035A">
        <w:rPr>
          <w:rStyle w:val="FontStyle19"/>
          <w:rFonts w:ascii="Calibri" w:hAnsi="Calibri" w:cs="Calibri"/>
          <w:b/>
          <w:bCs/>
          <w:sz w:val="20"/>
          <w:szCs w:val="20"/>
        </w:rPr>
        <w:t>-  263,70 m</w:t>
      </w:r>
      <w:r w:rsidRPr="00F5035A">
        <w:rPr>
          <w:rStyle w:val="FontStyle19"/>
          <w:rFonts w:ascii="Calibri" w:hAnsi="Calibri" w:cs="Calibri"/>
          <w:b/>
          <w:bCs/>
          <w:sz w:val="20"/>
          <w:szCs w:val="20"/>
          <w:vertAlign w:val="superscript"/>
        </w:rPr>
        <w:t>2</w:t>
      </w:r>
      <w:r w:rsidRPr="00F5035A">
        <w:rPr>
          <w:rStyle w:val="FontStyle19"/>
          <w:rFonts w:ascii="Calibri" w:hAnsi="Calibri" w:cs="Calibri"/>
          <w:sz w:val="20"/>
          <w:szCs w:val="20"/>
        </w:rPr>
        <w:t>,</w:t>
      </w:r>
    </w:p>
    <w:p w:rsidR="00F778E0" w:rsidRPr="00F5035A" w:rsidRDefault="00F778E0" w:rsidP="00F5035A">
      <w:pPr>
        <w:pStyle w:val="Style15"/>
        <w:widowControl/>
        <w:rPr>
          <w:rStyle w:val="FontStyle19"/>
          <w:rFonts w:ascii="Calibri" w:hAnsi="Calibri" w:cs="Calibri"/>
          <w:sz w:val="20"/>
          <w:szCs w:val="20"/>
        </w:rPr>
      </w:pPr>
      <w:r w:rsidRPr="00F5035A">
        <w:rPr>
          <w:rStyle w:val="FontStyle19"/>
          <w:sz w:val="20"/>
          <w:szCs w:val="20"/>
        </w:rPr>
        <w:t>♦</w:t>
      </w:r>
      <w:r w:rsidRPr="00F5035A">
        <w:rPr>
          <w:rStyle w:val="FontStyle19"/>
          <w:rFonts w:ascii="Calibri" w:hAnsi="Calibri" w:cs="Calibri"/>
          <w:sz w:val="20"/>
          <w:szCs w:val="20"/>
        </w:rPr>
        <w:t xml:space="preserve"> Kubatura - </w:t>
      </w:r>
      <w:r w:rsidRPr="00F5035A">
        <w:rPr>
          <w:rStyle w:val="FontStyle19"/>
          <w:rFonts w:ascii="Calibri" w:hAnsi="Calibri" w:cs="Calibri"/>
          <w:b/>
          <w:bCs/>
          <w:sz w:val="20"/>
          <w:szCs w:val="20"/>
        </w:rPr>
        <w:t>1 580,00 m</w:t>
      </w:r>
      <w:r w:rsidRPr="00F5035A">
        <w:rPr>
          <w:rStyle w:val="FontStyle19"/>
          <w:rFonts w:ascii="Calibri" w:hAnsi="Calibri" w:cs="Calibri"/>
          <w:b/>
          <w:bCs/>
          <w:sz w:val="20"/>
          <w:szCs w:val="20"/>
          <w:vertAlign w:val="superscript"/>
        </w:rPr>
        <w:t>3</w:t>
      </w:r>
      <w:r w:rsidRPr="00F5035A">
        <w:rPr>
          <w:rStyle w:val="FontStyle19"/>
          <w:rFonts w:ascii="Calibri" w:hAnsi="Calibri" w:cs="Calibri"/>
          <w:sz w:val="20"/>
          <w:szCs w:val="20"/>
        </w:rPr>
        <w:t>,</w:t>
      </w:r>
    </w:p>
    <w:p w:rsidR="00F778E0" w:rsidRPr="00F5035A" w:rsidRDefault="00F778E0" w:rsidP="00F5035A">
      <w:pPr>
        <w:pStyle w:val="Style15"/>
        <w:widowControl/>
        <w:rPr>
          <w:rFonts w:ascii="Calibri" w:hAnsi="Calibri" w:cs="Calibri"/>
          <w:sz w:val="20"/>
          <w:szCs w:val="20"/>
        </w:rPr>
      </w:pPr>
      <w:r w:rsidRPr="00F5035A">
        <w:rPr>
          <w:rStyle w:val="FontStyle19"/>
          <w:rFonts w:ascii="Calibri" w:hAnsi="Calibri" w:cs="Calibri"/>
          <w:sz w:val="20"/>
          <w:szCs w:val="20"/>
        </w:rPr>
        <w:t>Wymiary zewnętrzne budynku  19,17 x 12,30 m</w:t>
      </w:r>
      <w:r>
        <w:rPr>
          <w:rStyle w:val="FontStyle19"/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F778E0" w:rsidRDefault="00F778E0" w:rsidP="00A21AA0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Szczegółowy opis robót jest zawarty w projekcie budowlanym z rysunkami i  opisany  w załączonym do zapytania przedmiarze robót oraz STT.</w:t>
      </w:r>
    </w:p>
    <w:p w:rsidR="00F778E0" w:rsidRPr="009E4F03" w:rsidRDefault="00F778E0" w:rsidP="00825E86">
      <w:pPr>
        <w:spacing w:after="0" w:line="240" w:lineRule="auto"/>
        <w:rPr>
          <w:lang w:eastAsia="pl-PL"/>
        </w:rPr>
      </w:pPr>
      <w:r w:rsidRPr="009E4F03">
        <w:rPr>
          <w:color w:val="000000"/>
          <w:spacing w:val="-4"/>
        </w:rPr>
        <w:t xml:space="preserve">Zadanie/operacja zrealizowana będzie w jednym etapie do dnia </w:t>
      </w:r>
      <w:r>
        <w:rPr>
          <w:b/>
          <w:bCs/>
          <w:color w:val="000000"/>
          <w:spacing w:val="-4"/>
        </w:rPr>
        <w:t>29.09.2017</w:t>
      </w:r>
      <w:r w:rsidRPr="00B45A8B">
        <w:rPr>
          <w:b/>
          <w:bCs/>
          <w:color w:val="000000"/>
          <w:spacing w:val="-4"/>
        </w:rPr>
        <w:t xml:space="preserve"> r.</w:t>
      </w:r>
    </w:p>
    <w:p w:rsidR="00F778E0" w:rsidRPr="00CA39EB" w:rsidRDefault="00F778E0" w:rsidP="00825E86">
      <w:pPr>
        <w:spacing w:after="0" w:line="240" w:lineRule="auto"/>
        <w:rPr>
          <w:sz w:val="20"/>
          <w:szCs w:val="20"/>
          <w:lang w:eastAsia="pl-PL"/>
        </w:rPr>
      </w:pPr>
      <w:r w:rsidRPr="00CA39EB">
        <w:rPr>
          <w:sz w:val="20"/>
          <w:szCs w:val="20"/>
          <w:lang w:eastAsia="pl-PL"/>
        </w:rPr>
        <w:t xml:space="preserve">UWAGA: </w:t>
      </w:r>
    </w:p>
    <w:p w:rsidR="00F778E0" w:rsidRPr="00CA39EB" w:rsidRDefault="00F778E0" w:rsidP="00825E86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CA39EB">
        <w:rPr>
          <w:b/>
          <w:bCs/>
          <w:sz w:val="20"/>
          <w:szCs w:val="20"/>
        </w:rPr>
        <w:t>Wykonawca składając ofertę określi  wynagrodzenie</w:t>
      </w:r>
      <w:r>
        <w:rPr>
          <w:b/>
          <w:bCs/>
          <w:sz w:val="20"/>
          <w:szCs w:val="20"/>
        </w:rPr>
        <w:t xml:space="preserve"> kosztorysowe w </w:t>
      </w:r>
      <w:r w:rsidRPr="00CA39EB">
        <w:rPr>
          <w:b/>
          <w:bCs/>
          <w:sz w:val="20"/>
          <w:szCs w:val="20"/>
        </w:rPr>
        <w:t>oparciu o</w:t>
      </w:r>
      <w:r>
        <w:rPr>
          <w:b/>
          <w:bCs/>
          <w:sz w:val="20"/>
          <w:szCs w:val="20"/>
        </w:rPr>
        <w:t xml:space="preserve"> w</w:t>
      </w:r>
      <w:r w:rsidRPr="00CA39EB">
        <w:rPr>
          <w:b/>
          <w:bCs/>
          <w:sz w:val="20"/>
          <w:szCs w:val="20"/>
          <w:u w:val="single"/>
        </w:rPr>
        <w:t>łasn</w:t>
      </w:r>
      <w:r>
        <w:rPr>
          <w:b/>
          <w:bCs/>
          <w:sz w:val="20"/>
          <w:szCs w:val="20"/>
          <w:u w:val="single"/>
        </w:rPr>
        <w:t>ą</w:t>
      </w:r>
      <w:r w:rsidRPr="00CA39EB">
        <w:rPr>
          <w:b/>
          <w:bCs/>
          <w:sz w:val="20"/>
          <w:szCs w:val="20"/>
          <w:u w:val="single"/>
        </w:rPr>
        <w:t xml:space="preserve"> kalkulacje/ wycenę</w:t>
      </w:r>
      <w:r>
        <w:rPr>
          <w:b/>
          <w:bCs/>
          <w:sz w:val="20"/>
          <w:szCs w:val="20"/>
          <w:u w:val="single"/>
        </w:rPr>
        <w:t xml:space="preserve"> oraz</w:t>
      </w:r>
      <w:r w:rsidRPr="00CA39EB">
        <w:rPr>
          <w:b/>
          <w:bCs/>
          <w:sz w:val="20"/>
          <w:szCs w:val="20"/>
          <w:u w:val="single"/>
        </w:rPr>
        <w:t xml:space="preserve"> załączy ją do </w:t>
      </w:r>
      <w:r w:rsidRPr="006E3453">
        <w:rPr>
          <w:b/>
          <w:bCs/>
          <w:sz w:val="20"/>
          <w:szCs w:val="20"/>
          <w:u w:val="single"/>
        </w:rPr>
        <w:t>oferty  kosztorys ofertowy</w:t>
      </w:r>
      <w:r>
        <w:rPr>
          <w:sz w:val="20"/>
          <w:szCs w:val="20"/>
        </w:rPr>
        <w:t xml:space="preserve"> z podaniem  kosztów R + M + S + Kp + zysk + podatek VAT 23 %. Kosztorys ofertowy pozwoli na rozliczenie kosztów zadania.</w:t>
      </w:r>
    </w:p>
    <w:p w:rsidR="00F778E0" w:rsidRPr="00CA39EB" w:rsidRDefault="00F778E0" w:rsidP="00825E86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F778E0" w:rsidRPr="00CA39EB" w:rsidRDefault="00F778E0" w:rsidP="00836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A39EB">
        <w:rPr>
          <w:b/>
          <w:bCs/>
          <w:sz w:val="20"/>
          <w:szCs w:val="20"/>
        </w:rPr>
        <w:t>WARTOŚĆ ZAMÓWIENIA/OFERTY</w:t>
      </w:r>
    </w:p>
    <w:p w:rsidR="00F778E0" w:rsidRDefault="00F778E0" w:rsidP="008363A2">
      <w:pPr>
        <w:tabs>
          <w:tab w:val="left" w:pos="99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CA39EB">
        <w:rPr>
          <w:sz w:val="20"/>
          <w:szCs w:val="20"/>
        </w:rPr>
        <w:t>Wartość oferty powinna być podana jako całkowita kwota</w:t>
      </w:r>
      <w:r>
        <w:rPr>
          <w:sz w:val="20"/>
          <w:szCs w:val="20"/>
        </w:rPr>
        <w:t xml:space="preserve"> netto i </w:t>
      </w:r>
      <w:r w:rsidRPr="00CA39EB">
        <w:rPr>
          <w:sz w:val="20"/>
          <w:szCs w:val="20"/>
        </w:rPr>
        <w:t xml:space="preserve"> brutto za wykonanie zamówienia</w:t>
      </w:r>
      <w:r>
        <w:rPr>
          <w:sz w:val="20"/>
          <w:szCs w:val="20"/>
        </w:rPr>
        <w:t>.</w:t>
      </w:r>
    </w:p>
    <w:p w:rsidR="00F778E0" w:rsidRDefault="00F778E0" w:rsidP="008363A2">
      <w:pPr>
        <w:tabs>
          <w:tab w:val="left" w:pos="99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A39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Wykonawca </w:t>
      </w:r>
      <w:r w:rsidRPr="00CA39EB">
        <w:rPr>
          <w:b/>
          <w:bCs/>
          <w:sz w:val="20"/>
          <w:szCs w:val="20"/>
          <w:u w:val="single"/>
        </w:rPr>
        <w:t>załączy ją do oferty</w:t>
      </w:r>
      <w:r w:rsidRPr="00CA39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kosztorys ofertowy z podaniem  kosztów R + M + S + Kp + zysk + podatek </w:t>
      </w:r>
    </w:p>
    <w:p w:rsidR="00F778E0" w:rsidRPr="00CA39EB" w:rsidRDefault="00F778E0" w:rsidP="008363A2">
      <w:pPr>
        <w:tabs>
          <w:tab w:val="left" w:pos="99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VAT 23 %. Kosztorys pozwoli na rozliczenie kosztów zadania.</w:t>
      </w:r>
    </w:p>
    <w:p w:rsidR="00F778E0" w:rsidRPr="00CA39EB" w:rsidRDefault="00F778E0" w:rsidP="008363A2">
      <w:pPr>
        <w:numPr>
          <w:ilvl w:val="0"/>
          <w:numId w:val="1"/>
        </w:numPr>
        <w:spacing w:after="0"/>
        <w:jc w:val="both"/>
        <w:rPr>
          <w:b/>
          <w:bCs/>
          <w:color w:val="000000"/>
          <w:sz w:val="20"/>
          <w:szCs w:val="20"/>
        </w:rPr>
      </w:pPr>
      <w:r w:rsidRPr="00CA39EB">
        <w:rPr>
          <w:b/>
          <w:bCs/>
          <w:color w:val="000000"/>
          <w:sz w:val="20"/>
          <w:szCs w:val="20"/>
        </w:rPr>
        <w:t xml:space="preserve">TERMIN SKŁADANIA OFERT I  FORMULARZ OFERTOWY </w:t>
      </w:r>
    </w:p>
    <w:p w:rsidR="00F778E0" w:rsidRPr="00CA39EB" w:rsidRDefault="00F778E0" w:rsidP="008363A2">
      <w:pPr>
        <w:spacing w:after="0"/>
        <w:ind w:left="360"/>
        <w:jc w:val="both"/>
        <w:rPr>
          <w:b/>
          <w:bCs/>
          <w:color w:val="000000"/>
          <w:sz w:val="20"/>
          <w:szCs w:val="20"/>
        </w:rPr>
      </w:pPr>
      <w:r w:rsidRPr="00CA39EB">
        <w:rPr>
          <w:color w:val="000000"/>
          <w:sz w:val="20"/>
          <w:szCs w:val="20"/>
        </w:rPr>
        <w:t xml:space="preserve">Oferty należy składać w terminie do dnia </w:t>
      </w:r>
      <w:r>
        <w:rPr>
          <w:b/>
          <w:bCs/>
          <w:color w:val="000000"/>
          <w:sz w:val="20"/>
          <w:szCs w:val="20"/>
          <w:u w:val="single"/>
        </w:rPr>
        <w:t>19.06.2017</w:t>
      </w:r>
      <w:r w:rsidRPr="005A37B0">
        <w:rPr>
          <w:b/>
          <w:bCs/>
          <w:color w:val="000000"/>
          <w:sz w:val="20"/>
          <w:szCs w:val="20"/>
          <w:u w:val="single"/>
        </w:rPr>
        <w:t xml:space="preserve"> r. , do godz. </w:t>
      </w:r>
      <w:r>
        <w:rPr>
          <w:b/>
          <w:bCs/>
          <w:color w:val="000000"/>
          <w:sz w:val="20"/>
          <w:szCs w:val="20"/>
          <w:u w:val="single"/>
        </w:rPr>
        <w:t>12:</w:t>
      </w:r>
      <w:r w:rsidRPr="005A37B0">
        <w:rPr>
          <w:b/>
          <w:bCs/>
          <w:color w:val="000000"/>
          <w:sz w:val="20"/>
          <w:szCs w:val="20"/>
          <w:u w:val="single"/>
        </w:rPr>
        <w:t>00.</w:t>
      </w:r>
    </w:p>
    <w:p w:rsidR="00F778E0" w:rsidRPr="00CA39EB" w:rsidRDefault="00F778E0" w:rsidP="00836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A39EB">
        <w:rPr>
          <w:b/>
          <w:bCs/>
          <w:sz w:val="20"/>
          <w:szCs w:val="20"/>
        </w:rPr>
        <w:t>OPIS KRYTERIÓW I SPOSOBU OCENY OFERT</w:t>
      </w:r>
    </w:p>
    <w:p w:rsidR="00F778E0" w:rsidRPr="00CA39EB" w:rsidRDefault="00F778E0" w:rsidP="008363A2">
      <w:pPr>
        <w:autoSpaceDE w:val="0"/>
        <w:autoSpaceDN w:val="0"/>
        <w:adjustRightInd w:val="0"/>
        <w:spacing w:after="0"/>
        <w:ind w:left="426"/>
        <w:jc w:val="both"/>
        <w:rPr>
          <w:sz w:val="20"/>
          <w:szCs w:val="20"/>
        </w:rPr>
      </w:pPr>
      <w:r w:rsidRPr="00CA39EB">
        <w:rPr>
          <w:sz w:val="20"/>
          <w:szCs w:val="20"/>
        </w:rPr>
        <w:t>Za najkorzystniejszą zostanie uznana oferta spełniająca łącznie następujące warunki:</w:t>
      </w:r>
    </w:p>
    <w:p w:rsidR="00F778E0" w:rsidRPr="00CA39EB" w:rsidRDefault="00F778E0" w:rsidP="008363A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sz w:val="20"/>
          <w:szCs w:val="20"/>
        </w:rPr>
      </w:pPr>
      <w:r w:rsidRPr="00CA39EB">
        <w:rPr>
          <w:sz w:val="20"/>
          <w:szCs w:val="20"/>
        </w:rPr>
        <w:t>będzie zawierała najniższą cenę. ( cena 100 % )</w:t>
      </w:r>
    </w:p>
    <w:p w:rsidR="00F778E0" w:rsidRPr="00CA39EB" w:rsidRDefault="00F778E0" w:rsidP="008363A2">
      <w:pPr>
        <w:autoSpaceDE w:val="0"/>
        <w:autoSpaceDN w:val="0"/>
        <w:adjustRightInd w:val="0"/>
        <w:spacing w:after="0"/>
        <w:ind w:left="426"/>
        <w:jc w:val="both"/>
        <w:rPr>
          <w:sz w:val="20"/>
          <w:szCs w:val="20"/>
        </w:rPr>
      </w:pPr>
      <w:r w:rsidRPr="00CA39EB">
        <w:rPr>
          <w:sz w:val="20"/>
          <w:szCs w:val="20"/>
        </w:rPr>
        <w:t xml:space="preserve">Oferta powinna zawierać cenę brutto za wykonanie zamówienia zgodnego z opisem przedmiotu zamówienia. </w:t>
      </w:r>
    </w:p>
    <w:p w:rsidR="00F778E0" w:rsidRPr="00CA39EB" w:rsidRDefault="00F778E0" w:rsidP="008363A2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sz w:val="20"/>
          <w:szCs w:val="20"/>
        </w:rPr>
      </w:pPr>
      <w:r w:rsidRPr="00CA39EB">
        <w:rPr>
          <w:sz w:val="20"/>
          <w:szCs w:val="20"/>
        </w:rPr>
        <w:t>Zamawiający zastrzega sobie prawo do odstąpienia od dokonania wyboru oferty najkorzystniejszej oraz od podpisania umowy bez podania przyczyny.</w:t>
      </w:r>
    </w:p>
    <w:p w:rsidR="00F778E0" w:rsidRPr="00CA39EB" w:rsidRDefault="00F778E0" w:rsidP="008363A2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sz w:val="20"/>
          <w:szCs w:val="20"/>
        </w:rPr>
      </w:pPr>
    </w:p>
    <w:p w:rsidR="00F778E0" w:rsidRPr="00CA39EB" w:rsidRDefault="00F778E0" w:rsidP="00836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A39EB">
        <w:rPr>
          <w:b/>
          <w:bCs/>
          <w:sz w:val="20"/>
          <w:szCs w:val="20"/>
        </w:rPr>
        <w:t>TERMIN I MIEJSCE WYKONANIA ZAMÓWIENIA</w:t>
      </w:r>
    </w:p>
    <w:p w:rsidR="00F778E0" w:rsidRPr="00CA39EB" w:rsidRDefault="00F778E0" w:rsidP="008363A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Świekatowo -   w terminie </w:t>
      </w:r>
      <w:r w:rsidRPr="00CA39EB">
        <w:rPr>
          <w:color w:val="000000"/>
          <w:sz w:val="20"/>
          <w:szCs w:val="20"/>
        </w:rPr>
        <w:t xml:space="preserve"> </w:t>
      </w:r>
      <w:r w:rsidRPr="00CA39EB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 xml:space="preserve"> 29.09.2017</w:t>
      </w:r>
      <w:r w:rsidRPr="00CA39EB">
        <w:rPr>
          <w:b/>
          <w:bCs/>
          <w:color w:val="000000"/>
          <w:sz w:val="20"/>
          <w:szCs w:val="20"/>
        </w:rPr>
        <w:t xml:space="preserve"> r.</w:t>
      </w:r>
      <w:r w:rsidRPr="00CA39EB">
        <w:rPr>
          <w:sz w:val="20"/>
          <w:szCs w:val="20"/>
        </w:rPr>
        <w:tab/>
      </w:r>
    </w:p>
    <w:p w:rsidR="00F778E0" w:rsidRPr="00CA39EB" w:rsidRDefault="00F778E0" w:rsidP="008363A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CA39EB">
        <w:rPr>
          <w:sz w:val="20"/>
          <w:szCs w:val="20"/>
        </w:rPr>
        <w:tab/>
      </w:r>
      <w:r w:rsidRPr="00CA39EB">
        <w:rPr>
          <w:sz w:val="20"/>
          <w:szCs w:val="20"/>
        </w:rPr>
        <w:tab/>
      </w:r>
    </w:p>
    <w:p w:rsidR="00F778E0" w:rsidRPr="00CA39EB" w:rsidRDefault="00F778E0" w:rsidP="00836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A39EB">
        <w:rPr>
          <w:b/>
          <w:bCs/>
          <w:sz w:val="20"/>
          <w:szCs w:val="20"/>
        </w:rPr>
        <w:t>OPIS SPOSOBU PRZYGOTOWANIA I SKŁADANIA OFERT</w:t>
      </w:r>
    </w:p>
    <w:p w:rsidR="00F778E0" w:rsidRPr="00CA39EB" w:rsidRDefault="00F778E0" w:rsidP="008363A2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r w:rsidRPr="00CA39EB">
        <w:rPr>
          <w:sz w:val="20"/>
          <w:szCs w:val="20"/>
        </w:rPr>
        <w:t xml:space="preserve">Wykonawcy zobowiązani są zapoznać się dokładnie z opisem przedmiotu zamówienia i przedstawić formularz ofertowy (wzór w załączeniu). </w:t>
      </w:r>
      <w:r w:rsidRPr="00CA39EB">
        <w:rPr>
          <w:color w:val="000000"/>
          <w:sz w:val="20"/>
          <w:szCs w:val="20"/>
        </w:rPr>
        <w:t>Wykonawca przedstawić</w:t>
      </w:r>
      <w:r>
        <w:rPr>
          <w:color w:val="000000"/>
          <w:sz w:val="20"/>
          <w:szCs w:val="20"/>
        </w:rPr>
        <w:t xml:space="preserve"> pisemnie</w:t>
      </w:r>
      <w:r w:rsidRPr="00CA39EB">
        <w:rPr>
          <w:color w:val="000000"/>
          <w:sz w:val="20"/>
          <w:szCs w:val="20"/>
        </w:rPr>
        <w:t xml:space="preserve">  jedną ofertę .</w:t>
      </w:r>
      <w:r w:rsidRPr="00CA39EB">
        <w:rPr>
          <w:sz w:val="20"/>
          <w:szCs w:val="20"/>
        </w:rPr>
        <w:t xml:space="preserve"> </w:t>
      </w:r>
      <w:r w:rsidRPr="009E457C">
        <w:rPr>
          <w:b/>
          <w:bCs/>
          <w:color w:val="000000"/>
          <w:sz w:val="20"/>
          <w:szCs w:val="20"/>
        </w:rPr>
        <w:t>Ofertę pisemną</w:t>
      </w:r>
      <w:r>
        <w:rPr>
          <w:color w:val="000000"/>
          <w:sz w:val="20"/>
          <w:szCs w:val="20"/>
        </w:rPr>
        <w:t xml:space="preserve"> </w:t>
      </w:r>
      <w:r w:rsidRPr="00CA39EB">
        <w:rPr>
          <w:color w:val="000000"/>
          <w:sz w:val="20"/>
          <w:szCs w:val="20"/>
        </w:rPr>
        <w:t xml:space="preserve">należy dostarczyć pocztą, lub osobiście do Zamawiającego </w:t>
      </w:r>
      <w:r>
        <w:rPr>
          <w:b/>
          <w:bCs/>
          <w:color w:val="000000"/>
          <w:sz w:val="20"/>
          <w:szCs w:val="20"/>
        </w:rPr>
        <w:t xml:space="preserve">(Sekretariat Urzędu </w:t>
      </w:r>
      <w:r w:rsidRPr="002C2914">
        <w:rPr>
          <w:b/>
          <w:bCs/>
          <w:color w:val="000000"/>
          <w:sz w:val="20"/>
          <w:szCs w:val="20"/>
        </w:rPr>
        <w:t>Gminy w Św</w:t>
      </w:r>
      <w:r>
        <w:rPr>
          <w:b/>
          <w:bCs/>
          <w:color w:val="000000"/>
          <w:sz w:val="20"/>
          <w:szCs w:val="20"/>
        </w:rPr>
        <w:t>iekatowie</w:t>
      </w:r>
      <w:r w:rsidRPr="002C2914">
        <w:rPr>
          <w:b/>
          <w:bCs/>
          <w:color w:val="000000"/>
          <w:sz w:val="20"/>
          <w:szCs w:val="20"/>
        </w:rPr>
        <w:t xml:space="preserve">) </w:t>
      </w:r>
      <w:r w:rsidRPr="00CA39EB">
        <w:rPr>
          <w:color w:val="000000"/>
          <w:sz w:val="20"/>
          <w:szCs w:val="20"/>
        </w:rPr>
        <w:t xml:space="preserve">w terminie określonym w pkt. 4. Liczy się data wpływu do Zamawiającego. </w:t>
      </w:r>
    </w:p>
    <w:p w:rsidR="00F778E0" w:rsidRPr="00CA39EB" w:rsidRDefault="00F778E0" w:rsidP="00AC50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A39EB">
        <w:rPr>
          <w:b/>
          <w:bCs/>
          <w:sz w:val="20"/>
          <w:szCs w:val="20"/>
        </w:rPr>
        <w:t xml:space="preserve">Warunki płatności: </w:t>
      </w:r>
      <w:r w:rsidRPr="00CA39EB">
        <w:rPr>
          <w:sz w:val="20"/>
          <w:szCs w:val="20"/>
        </w:rPr>
        <w:t xml:space="preserve">Warunki płatności: </w:t>
      </w:r>
      <w:r>
        <w:rPr>
          <w:sz w:val="20"/>
          <w:szCs w:val="20"/>
        </w:rPr>
        <w:t>100</w:t>
      </w:r>
      <w:r w:rsidRPr="00CA39EB">
        <w:rPr>
          <w:sz w:val="20"/>
          <w:szCs w:val="20"/>
        </w:rPr>
        <w:t xml:space="preserve"> %  po realizacji zadania </w:t>
      </w:r>
      <w:r>
        <w:rPr>
          <w:sz w:val="20"/>
          <w:szCs w:val="20"/>
        </w:rPr>
        <w:t xml:space="preserve"> i bezusterkowym odbiorze robót </w:t>
      </w:r>
      <w:r w:rsidRPr="00CA39EB">
        <w:rPr>
          <w:sz w:val="20"/>
          <w:szCs w:val="20"/>
        </w:rPr>
        <w:t>w terminie 30 dni</w:t>
      </w:r>
      <w:r>
        <w:rPr>
          <w:sz w:val="20"/>
          <w:szCs w:val="20"/>
        </w:rPr>
        <w:t xml:space="preserve"> od daty wystawienia faktury/rachunku.</w:t>
      </w:r>
    </w:p>
    <w:p w:rsidR="00F778E0" w:rsidRPr="00CA39EB" w:rsidRDefault="00F778E0" w:rsidP="00A21AA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F778E0" w:rsidRPr="00CA39EB" w:rsidRDefault="00F778E0" w:rsidP="00F411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CA39EB">
        <w:rPr>
          <w:b/>
          <w:bCs/>
          <w:sz w:val="20"/>
          <w:szCs w:val="20"/>
          <w:u w:val="single"/>
        </w:rPr>
        <w:t>WARUNKI UDZIAŁU I OPIS SPOSOBU DOKONYWANIA OCENY SPEŁNIANIA TYCH WARUNKÓW</w:t>
      </w:r>
    </w:p>
    <w:p w:rsidR="00F778E0" w:rsidRPr="00CA39EB" w:rsidRDefault="00F778E0" w:rsidP="00F411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39EB">
        <w:rPr>
          <w:sz w:val="20"/>
          <w:szCs w:val="20"/>
        </w:rPr>
        <w:t>Zamawiający nie precyzuje w tym zakresie żadnych wymagań, których spełnianie Wykonawca zobowiązany jest wykazać w sposób szczególny. Wykonawca składa oświadczenie o spełnianiu warunków udziału w postępowaniu. Zamawiający uzna ten warunek za spełniony na podstawie złożonej oferty – załącznik nr 1</w:t>
      </w:r>
    </w:p>
    <w:p w:rsidR="00F778E0" w:rsidRPr="00CA39EB" w:rsidRDefault="00F778E0" w:rsidP="00F411F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F778E0" w:rsidRPr="00CA39EB" w:rsidRDefault="00F778E0" w:rsidP="00F411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CA39EB">
        <w:rPr>
          <w:b/>
          <w:bCs/>
          <w:sz w:val="20"/>
          <w:szCs w:val="20"/>
          <w:u w:val="single"/>
        </w:rPr>
        <w:t>INFORMACJE O OŚWIADCZENIACH I DOKUMENTACH,</w:t>
      </w:r>
      <w:r>
        <w:rPr>
          <w:b/>
          <w:bCs/>
          <w:sz w:val="20"/>
          <w:szCs w:val="20"/>
          <w:u w:val="single"/>
        </w:rPr>
        <w:t xml:space="preserve"> </w:t>
      </w:r>
      <w:r w:rsidRPr="00CA39EB">
        <w:rPr>
          <w:b/>
          <w:bCs/>
          <w:sz w:val="20"/>
          <w:szCs w:val="20"/>
          <w:u w:val="single"/>
        </w:rPr>
        <w:t>JAKIE NALEŻY DOSTARCZYĆ ZAŁĄCZYĆ DO OFERTY W CELU</w:t>
      </w:r>
      <w:r w:rsidRPr="00CA39EB">
        <w:rPr>
          <w:sz w:val="20"/>
          <w:szCs w:val="20"/>
        </w:rPr>
        <w:t xml:space="preserve"> </w:t>
      </w:r>
      <w:r w:rsidRPr="00CA39EB">
        <w:rPr>
          <w:b/>
          <w:bCs/>
          <w:sz w:val="20"/>
          <w:szCs w:val="20"/>
          <w:u w:val="single"/>
        </w:rPr>
        <w:t>POTWIERDZENIA SPEŁNIENIA WARUNKÓW UDZIAŁU</w:t>
      </w:r>
    </w:p>
    <w:p w:rsidR="00F778E0" w:rsidRPr="00CA39EB" w:rsidRDefault="00F778E0" w:rsidP="00F411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39EB">
        <w:rPr>
          <w:sz w:val="20"/>
          <w:szCs w:val="20"/>
        </w:rPr>
        <w:t xml:space="preserve">Zamawiający nie precyzuje w tym zakresie żadnych wymagań, których spełnianie Wykonawca zobowiązany jest wykazać w sposób szczególny. </w:t>
      </w:r>
    </w:p>
    <w:p w:rsidR="00F778E0" w:rsidRPr="00CA39EB" w:rsidRDefault="00F778E0" w:rsidP="00F411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CA39EB">
        <w:rPr>
          <w:b/>
          <w:bCs/>
          <w:sz w:val="20"/>
          <w:szCs w:val="20"/>
          <w:u w:val="single"/>
        </w:rPr>
        <w:t>INFORMACJE O FORMALNOŚCIACH, JAKIE POWINNY ZOSTAĆ DOPEŁNIONE PO WYBORZE OFERTY W CELU ZAWARCIA UMOWY</w:t>
      </w:r>
    </w:p>
    <w:p w:rsidR="00F778E0" w:rsidRDefault="00F778E0" w:rsidP="00F411F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39EB">
        <w:rPr>
          <w:sz w:val="20"/>
          <w:szCs w:val="20"/>
        </w:rPr>
        <w:t xml:space="preserve">  1. Zamawiający powiadomi niezwłocznie o wyniku zapytania wszystkich Wykonawców</w:t>
      </w:r>
      <w:r>
        <w:rPr>
          <w:sz w:val="20"/>
          <w:szCs w:val="20"/>
        </w:rPr>
        <w:t xml:space="preserve"> t</w:t>
      </w:r>
      <w:r w:rsidRPr="00CA39EB">
        <w:rPr>
          <w:sz w:val="20"/>
          <w:szCs w:val="20"/>
        </w:rPr>
        <w:t>elefonicznie</w:t>
      </w:r>
      <w:r>
        <w:rPr>
          <w:sz w:val="20"/>
          <w:szCs w:val="20"/>
        </w:rPr>
        <w:t xml:space="preserve"> lub pocztą </w:t>
      </w:r>
    </w:p>
    <w:p w:rsidR="00F778E0" w:rsidRPr="00CA39EB" w:rsidRDefault="00F778E0" w:rsidP="00F411F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elektroniczną email.</w:t>
      </w:r>
    </w:p>
    <w:p w:rsidR="00F778E0" w:rsidRPr="00CA39EB" w:rsidRDefault="00F778E0" w:rsidP="008363A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F778E0" w:rsidRDefault="00F778E0" w:rsidP="00CA39EB">
      <w:pPr>
        <w:jc w:val="both"/>
        <w:rPr>
          <w:b/>
          <w:bCs/>
          <w:sz w:val="20"/>
          <w:szCs w:val="20"/>
        </w:rPr>
      </w:pPr>
      <w:r w:rsidRPr="00CA39EB">
        <w:rPr>
          <w:b/>
          <w:bCs/>
          <w:sz w:val="20"/>
          <w:szCs w:val="20"/>
        </w:rPr>
        <w:t>14.  ISTOTNE  POSTANOWIENIA  UMOWY</w:t>
      </w:r>
    </w:p>
    <w:p w:rsidR="00F778E0" w:rsidRDefault="00F778E0" w:rsidP="009E457C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sz w:val="20"/>
          <w:szCs w:val="20"/>
        </w:rPr>
      </w:pPr>
      <w:r w:rsidRPr="00CA39EB">
        <w:rPr>
          <w:sz w:val="20"/>
          <w:szCs w:val="20"/>
        </w:rPr>
        <w:t>1. Zamawiający podpisze umowę z wykonawcą, który przedłoży najkorzystniejszą ofertę z punktu widzenia kryteriów przyjętych w niniejszym zapytaniu. Umowa zostanie zawarta z uwzględnieniem postanowień wynikających z treści niniejszego zapytania oraz danych zawartych w ofercie.</w:t>
      </w:r>
    </w:p>
    <w:p w:rsidR="00F778E0" w:rsidRPr="00CA39EB" w:rsidRDefault="00F778E0" w:rsidP="009E457C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sz w:val="20"/>
          <w:szCs w:val="20"/>
        </w:rPr>
      </w:pPr>
      <w:r w:rsidRPr="00CA39EB">
        <w:rPr>
          <w:sz w:val="20"/>
          <w:szCs w:val="20"/>
        </w:rPr>
        <w:t>Zamawiający zastrzega sobie prawo do odstąpienia od dokonania wyboru oferty najkorzystniejszej oraz od podpisania umowy bez podania przyczyny.</w:t>
      </w:r>
    </w:p>
    <w:p w:rsidR="00F778E0" w:rsidRPr="00CA39EB" w:rsidRDefault="00F778E0" w:rsidP="009E457C">
      <w:pPr>
        <w:spacing w:after="0" w:line="240" w:lineRule="auto"/>
        <w:jc w:val="both"/>
        <w:rPr>
          <w:b/>
          <w:bCs/>
          <w:sz w:val="20"/>
          <w:szCs w:val="20"/>
        </w:rPr>
      </w:pPr>
      <w:r w:rsidRPr="00CA39EB">
        <w:rPr>
          <w:b/>
          <w:bCs/>
          <w:sz w:val="20"/>
          <w:szCs w:val="20"/>
        </w:rPr>
        <w:t xml:space="preserve">15. </w:t>
      </w:r>
      <w:r w:rsidRPr="00CA39EB">
        <w:rPr>
          <w:rFonts w:eastAsia="BatangChe"/>
          <w:sz w:val="20"/>
          <w:szCs w:val="20"/>
        </w:rPr>
        <w:t xml:space="preserve">Wykonawca  udzieli 36 miesięcznej gwarancji na wykonane </w:t>
      </w:r>
      <w:r>
        <w:rPr>
          <w:rFonts w:eastAsia="BatangChe"/>
          <w:sz w:val="20"/>
          <w:szCs w:val="20"/>
        </w:rPr>
        <w:t>roboty budowlane</w:t>
      </w:r>
      <w:r w:rsidRPr="00CA39EB">
        <w:rPr>
          <w:rFonts w:eastAsia="BatangChe"/>
          <w:sz w:val="20"/>
          <w:szCs w:val="20"/>
        </w:rPr>
        <w:t>.</w:t>
      </w:r>
    </w:p>
    <w:p w:rsidR="00F778E0" w:rsidRPr="00CA39EB" w:rsidRDefault="00F778E0" w:rsidP="008363A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F778E0" w:rsidRDefault="00F778E0" w:rsidP="0024065E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</w:p>
    <w:p w:rsidR="00F778E0" w:rsidRDefault="00F778E0" w:rsidP="0024065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Pr="0024065E">
        <w:rPr>
          <w:b/>
          <w:bCs/>
        </w:rPr>
        <w:t xml:space="preserve">Wójt Gminy </w:t>
      </w:r>
    </w:p>
    <w:p w:rsidR="00F778E0" w:rsidRPr="0024065E" w:rsidRDefault="00F778E0" w:rsidP="0024065E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r w:rsidRPr="0024065E">
        <w:rPr>
          <w:b/>
          <w:bCs/>
        </w:rPr>
        <w:t>Marek Topoliński</w:t>
      </w:r>
    </w:p>
    <w:p w:rsidR="00F778E0" w:rsidRDefault="00F778E0" w:rsidP="008363A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F778E0" w:rsidRDefault="00F778E0" w:rsidP="008363A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F778E0" w:rsidRPr="00CA39EB" w:rsidRDefault="00F778E0" w:rsidP="008363A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A39EB">
        <w:rPr>
          <w:b/>
          <w:bCs/>
          <w:sz w:val="20"/>
          <w:szCs w:val="20"/>
        </w:rPr>
        <w:t>Załączniki:</w:t>
      </w:r>
    </w:p>
    <w:p w:rsidR="00F778E0" w:rsidRDefault="00F778E0" w:rsidP="009E457C">
      <w:pPr>
        <w:autoSpaceDE w:val="0"/>
        <w:autoSpaceDN w:val="0"/>
        <w:adjustRightInd w:val="0"/>
        <w:spacing w:after="0" w:line="240" w:lineRule="auto"/>
        <w:jc w:val="both"/>
        <w:rPr>
          <w:rFonts w:eastAsia="BatangChe"/>
          <w:b/>
          <w:bCs/>
          <w:sz w:val="20"/>
          <w:szCs w:val="20"/>
        </w:rPr>
      </w:pPr>
      <w:r w:rsidRPr="00CA39EB">
        <w:rPr>
          <w:sz w:val="20"/>
          <w:szCs w:val="20"/>
        </w:rPr>
        <w:t>1. Formularz ofertowy- zał. nr 1</w:t>
      </w:r>
    </w:p>
    <w:sectPr w:rsidR="00F778E0" w:rsidSect="00923F76">
      <w:footerReference w:type="default" r:id="rId7"/>
      <w:pgSz w:w="11906" w:h="16838"/>
      <w:pgMar w:top="71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E0" w:rsidRDefault="00F778E0" w:rsidP="008363A2">
      <w:pPr>
        <w:spacing w:after="0" w:line="240" w:lineRule="auto"/>
      </w:pPr>
      <w:r>
        <w:separator/>
      </w:r>
    </w:p>
  </w:endnote>
  <w:endnote w:type="continuationSeparator" w:id="0">
    <w:p w:rsidR="00F778E0" w:rsidRDefault="00F778E0" w:rsidP="0083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E0" w:rsidRDefault="00F778E0" w:rsidP="002B513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78E0" w:rsidRDefault="00F778E0" w:rsidP="00630A2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E0" w:rsidRDefault="00F778E0" w:rsidP="008363A2">
      <w:pPr>
        <w:spacing w:after="0" w:line="240" w:lineRule="auto"/>
      </w:pPr>
      <w:r>
        <w:separator/>
      </w:r>
    </w:p>
  </w:footnote>
  <w:footnote w:type="continuationSeparator" w:id="0">
    <w:p w:rsidR="00F778E0" w:rsidRDefault="00F778E0" w:rsidP="0083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68E7"/>
    <w:multiLevelType w:val="hybridMultilevel"/>
    <w:tmpl w:val="5C8E1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8A0C8E"/>
    <w:multiLevelType w:val="hybridMultilevel"/>
    <w:tmpl w:val="CA6AD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EC7041"/>
    <w:multiLevelType w:val="hybridMultilevel"/>
    <w:tmpl w:val="A2867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3A2"/>
    <w:rsid w:val="000513AE"/>
    <w:rsid w:val="00053E40"/>
    <w:rsid w:val="00084367"/>
    <w:rsid w:val="000A70B4"/>
    <w:rsid w:val="000C5B8B"/>
    <w:rsid w:val="000E04BF"/>
    <w:rsid w:val="000F609A"/>
    <w:rsid w:val="000F726D"/>
    <w:rsid w:val="00101914"/>
    <w:rsid w:val="00116A6D"/>
    <w:rsid w:val="00122F37"/>
    <w:rsid w:val="0012688D"/>
    <w:rsid w:val="001923C0"/>
    <w:rsid w:val="001968C5"/>
    <w:rsid w:val="001A5262"/>
    <w:rsid w:val="001D66A6"/>
    <w:rsid w:val="001E704E"/>
    <w:rsid w:val="001F50FE"/>
    <w:rsid w:val="001F7065"/>
    <w:rsid w:val="002140CB"/>
    <w:rsid w:val="00215916"/>
    <w:rsid w:val="00221F73"/>
    <w:rsid w:val="00236C6D"/>
    <w:rsid w:val="0024065E"/>
    <w:rsid w:val="00242B3E"/>
    <w:rsid w:val="0024650C"/>
    <w:rsid w:val="002701CD"/>
    <w:rsid w:val="0029668C"/>
    <w:rsid w:val="002A0B91"/>
    <w:rsid w:val="002A495E"/>
    <w:rsid w:val="002B5131"/>
    <w:rsid w:val="002C0E7B"/>
    <w:rsid w:val="002C2914"/>
    <w:rsid w:val="002D738E"/>
    <w:rsid w:val="002F0C32"/>
    <w:rsid w:val="003017B3"/>
    <w:rsid w:val="00341FCB"/>
    <w:rsid w:val="00346C3C"/>
    <w:rsid w:val="00355A8A"/>
    <w:rsid w:val="003568E3"/>
    <w:rsid w:val="00357C45"/>
    <w:rsid w:val="003939F9"/>
    <w:rsid w:val="003D36F5"/>
    <w:rsid w:val="003D471F"/>
    <w:rsid w:val="003E455C"/>
    <w:rsid w:val="003F7106"/>
    <w:rsid w:val="004311E2"/>
    <w:rsid w:val="0045518F"/>
    <w:rsid w:val="00470E2D"/>
    <w:rsid w:val="0049214E"/>
    <w:rsid w:val="004C2C2C"/>
    <w:rsid w:val="004E2874"/>
    <w:rsid w:val="004F2A3C"/>
    <w:rsid w:val="00512DF3"/>
    <w:rsid w:val="00515ED9"/>
    <w:rsid w:val="005403E7"/>
    <w:rsid w:val="005461A8"/>
    <w:rsid w:val="00554584"/>
    <w:rsid w:val="00554E71"/>
    <w:rsid w:val="00592458"/>
    <w:rsid w:val="00595B39"/>
    <w:rsid w:val="005A37B0"/>
    <w:rsid w:val="005B21EF"/>
    <w:rsid w:val="005B707E"/>
    <w:rsid w:val="006147D4"/>
    <w:rsid w:val="00615110"/>
    <w:rsid w:val="00617FB3"/>
    <w:rsid w:val="00627358"/>
    <w:rsid w:val="00630A2F"/>
    <w:rsid w:val="00631C8B"/>
    <w:rsid w:val="006347AA"/>
    <w:rsid w:val="00653B28"/>
    <w:rsid w:val="006762A0"/>
    <w:rsid w:val="00687AFF"/>
    <w:rsid w:val="006B7188"/>
    <w:rsid w:val="006C18D0"/>
    <w:rsid w:val="006C1D59"/>
    <w:rsid w:val="006C22A6"/>
    <w:rsid w:val="006D1260"/>
    <w:rsid w:val="006E3453"/>
    <w:rsid w:val="006F0FAA"/>
    <w:rsid w:val="007178DA"/>
    <w:rsid w:val="007338D1"/>
    <w:rsid w:val="00733CEB"/>
    <w:rsid w:val="00745A18"/>
    <w:rsid w:val="007569D5"/>
    <w:rsid w:val="00787DC8"/>
    <w:rsid w:val="007942D3"/>
    <w:rsid w:val="007B0404"/>
    <w:rsid w:val="007B4548"/>
    <w:rsid w:val="007C7078"/>
    <w:rsid w:val="007D266A"/>
    <w:rsid w:val="007D418C"/>
    <w:rsid w:val="007E77E8"/>
    <w:rsid w:val="00825E86"/>
    <w:rsid w:val="008363A2"/>
    <w:rsid w:val="00853A2D"/>
    <w:rsid w:val="0085651A"/>
    <w:rsid w:val="008A586C"/>
    <w:rsid w:val="008E1B8D"/>
    <w:rsid w:val="008E4995"/>
    <w:rsid w:val="008F7167"/>
    <w:rsid w:val="00902A35"/>
    <w:rsid w:val="00903053"/>
    <w:rsid w:val="00923F76"/>
    <w:rsid w:val="00963B11"/>
    <w:rsid w:val="009819D2"/>
    <w:rsid w:val="00984A91"/>
    <w:rsid w:val="00987D88"/>
    <w:rsid w:val="009C304A"/>
    <w:rsid w:val="009D4FBF"/>
    <w:rsid w:val="009E1343"/>
    <w:rsid w:val="009E457C"/>
    <w:rsid w:val="009E4F03"/>
    <w:rsid w:val="00A045E5"/>
    <w:rsid w:val="00A21AA0"/>
    <w:rsid w:val="00A24919"/>
    <w:rsid w:val="00A24A30"/>
    <w:rsid w:val="00A421BB"/>
    <w:rsid w:val="00A64794"/>
    <w:rsid w:val="00A7450C"/>
    <w:rsid w:val="00A74B89"/>
    <w:rsid w:val="00A9797B"/>
    <w:rsid w:val="00AC5063"/>
    <w:rsid w:val="00AD5633"/>
    <w:rsid w:val="00AE1480"/>
    <w:rsid w:val="00AE1E5D"/>
    <w:rsid w:val="00B45A8B"/>
    <w:rsid w:val="00B54C74"/>
    <w:rsid w:val="00B658C7"/>
    <w:rsid w:val="00B67A41"/>
    <w:rsid w:val="00B74571"/>
    <w:rsid w:val="00BA64ED"/>
    <w:rsid w:val="00BD4E0E"/>
    <w:rsid w:val="00C71846"/>
    <w:rsid w:val="00C74539"/>
    <w:rsid w:val="00CA39EB"/>
    <w:rsid w:val="00CC1F5C"/>
    <w:rsid w:val="00CD5189"/>
    <w:rsid w:val="00CE1AE2"/>
    <w:rsid w:val="00D05B05"/>
    <w:rsid w:val="00D35D58"/>
    <w:rsid w:val="00DA112D"/>
    <w:rsid w:val="00DC0720"/>
    <w:rsid w:val="00E23465"/>
    <w:rsid w:val="00E236DC"/>
    <w:rsid w:val="00E27911"/>
    <w:rsid w:val="00E30189"/>
    <w:rsid w:val="00E31DD7"/>
    <w:rsid w:val="00E44E7B"/>
    <w:rsid w:val="00E573B6"/>
    <w:rsid w:val="00EA0332"/>
    <w:rsid w:val="00ED565E"/>
    <w:rsid w:val="00EF3CBE"/>
    <w:rsid w:val="00EF6E8F"/>
    <w:rsid w:val="00F13E7F"/>
    <w:rsid w:val="00F2670A"/>
    <w:rsid w:val="00F411F0"/>
    <w:rsid w:val="00F5035A"/>
    <w:rsid w:val="00F72360"/>
    <w:rsid w:val="00F778E0"/>
    <w:rsid w:val="00FB63CA"/>
    <w:rsid w:val="00FC7FB7"/>
    <w:rsid w:val="00FD4605"/>
    <w:rsid w:val="00FD55BC"/>
    <w:rsid w:val="00FE0A64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3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921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733CE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60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39F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363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63A2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99"/>
    <w:qFormat/>
    <w:rsid w:val="00F13E7F"/>
    <w:pPr>
      <w:ind w:left="720"/>
    </w:pPr>
  </w:style>
  <w:style w:type="paragraph" w:styleId="Footer">
    <w:name w:val="footer"/>
    <w:basedOn w:val="Normal"/>
    <w:link w:val="FooterChar"/>
    <w:uiPriority w:val="99"/>
    <w:rsid w:val="00F411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738E"/>
    <w:rPr>
      <w:lang w:eastAsia="en-US"/>
    </w:rPr>
  </w:style>
  <w:style w:type="character" w:styleId="PageNumber">
    <w:name w:val="page number"/>
    <w:basedOn w:val="DefaultParagraphFont"/>
    <w:uiPriority w:val="99"/>
    <w:rsid w:val="00F411F0"/>
  </w:style>
  <w:style w:type="paragraph" w:customStyle="1" w:styleId="Default">
    <w:name w:val="Default"/>
    <w:uiPriority w:val="99"/>
    <w:rsid w:val="00341FC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57C45"/>
    <w:pPr>
      <w:spacing w:after="0" w:line="240" w:lineRule="auto"/>
      <w:ind w:firstLine="426"/>
      <w:jc w:val="both"/>
    </w:pPr>
    <w:rPr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738E"/>
    <w:rPr>
      <w:lang w:eastAsia="en-US"/>
    </w:rPr>
  </w:style>
  <w:style w:type="paragraph" w:customStyle="1" w:styleId="pkt">
    <w:name w:val="pkt"/>
    <w:basedOn w:val="Normal"/>
    <w:uiPriority w:val="99"/>
    <w:rsid w:val="00357C45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357C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38E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33C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939F9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733CEB"/>
    <w:rPr>
      <w:vertAlign w:val="superscript"/>
    </w:rPr>
  </w:style>
  <w:style w:type="character" w:styleId="Strong">
    <w:name w:val="Strong"/>
    <w:basedOn w:val="DefaultParagraphFont"/>
    <w:uiPriority w:val="99"/>
    <w:qFormat/>
    <w:locked/>
    <w:rsid w:val="0049214E"/>
    <w:rPr>
      <w:b/>
      <w:bCs/>
    </w:rPr>
  </w:style>
  <w:style w:type="character" w:customStyle="1" w:styleId="FontStyle19">
    <w:name w:val="Font Style19"/>
    <w:basedOn w:val="DefaultParagraphFont"/>
    <w:uiPriority w:val="99"/>
    <w:rsid w:val="00F5035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F5035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FontStyle20">
    <w:name w:val="Font Style20"/>
    <w:basedOn w:val="DefaultParagraphFont"/>
    <w:uiPriority w:val="99"/>
    <w:rsid w:val="00F5035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F5035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Style15">
    <w:name w:val="Style15"/>
    <w:basedOn w:val="Normal"/>
    <w:uiPriority w:val="99"/>
    <w:rsid w:val="00F5035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849</Words>
  <Characters>5094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Świekatowo, dnia  12</dc:title>
  <dc:subject/>
  <dc:creator>gmina</dc:creator>
  <cp:keywords/>
  <dc:description/>
  <cp:lastModifiedBy>RW</cp:lastModifiedBy>
  <cp:revision>12</cp:revision>
  <cp:lastPrinted>2016-04-25T07:24:00Z</cp:lastPrinted>
  <dcterms:created xsi:type="dcterms:W3CDTF">2017-05-29T08:31:00Z</dcterms:created>
  <dcterms:modified xsi:type="dcterms:W3CDTF">2017-05-30T11:34:00Z</dcterms:modified>
</cp:coreProperties>
</file>